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8EF913" w14:textId="77777777" w:rsidR="001E333B" w:rsidRPr="001E333B" w:rsidRDefault="001E333B" w:rsidP="001863FD">
      <w:pPr>
        <w:ind w:left="900"/>
        <w:rPr>
          <w:b/>
          <w:u w:val="single"/>
        </w:rPr>
      </w:pPr>
      <w:r w:rsidRPr="001E333B">
        <w:rPr>
          <w:b/>
          <w:u w:val="single"/>
        </w:rPr>
        <w:t>Current Liberal activity and stance RE FATCA:</w:t>
      </w:r>
      <w:bookmarkStart w:id="0" w:name="_GoBack"/>
      <w:bookmarkEnd w:id="0"/>
    </w:p>
    <w:p w14:paraId="63F616F5" w14:textId="77777777" w:rsidR="002C35F3" w:rsidRDefault="002C35F3" w:rsidP="001863FD">
      <w:pPr>
        <w:ind w:left="900"/>
        <w:rPr>
          <w:rStyle w:val="Hyperlink"/>
          <w:rFonts w:eastAsia="Times New Roman" w:cs="Times New Roman"/>
          <w:color w:val="3366FF"/>
        </w:rPr>
      </w:pPr>
      <w:proofErr w:type="gramStart"/>
      <w:r w:rsidRPr="002C35F3">
        <w:rPr>
          <w:rStyle w:val="Hyperlink"/>
          <w:rFonts w:eastAsia="Times New Roman" w:cs="Times New Roman"/>
          <w:color w:val="3366FF"/>
        </w:rPr>
        <w:t>ipolitics.ca</w:t>
      </w:r>
      <w:proofErr w:type="gramEnd"/>
      <w:r w:rsidRPr="002C35F3">
        <w:rPr>
          <w:rStyle w:val="Hyperlink"/>
          <w:rFonts w:eastAsia="Times New Roman" w:cs="Times New Roman"/>
          <w:color w:val="3366FF"/>
        </w:rPr>
        <w:t>/2016/03/17/trudeau-liberals-reverse-position-on-controversial-irs-information-sharing-deal</w:t>
      </w:r>
    </w:p>
    <w:p w14:paraId="72DB92A9" w14:textId="77777777" w:rsidR="001863FD" w:rsidRPr="002730D8" w:rsidRDefault="001863FD" w:rsidP="001863FD">
      <w:pPr>
        <w:ind w:left="900"/>
        <w:rPr>
          <w:rStyle w:val="Hyperlink"/>
          <w:rFonts w:eastAsia="Times New Roman" w:cs="Times New Roman"/>
          <w:color w:val="3366FF"/>
        </w:rPr>
      </w:pPr>
    </w:p>
    <w:p w14:paraId="204EA01C" w14:textId="5D7ECC3D" w:rsidR="00966E5F" w:rsidRPr="00B67DDF" w:rsidRDefault="001863FD" w:rsidP="00712166">
      <w:pPr>
        <w:ind w:left="900"/>
        <w:rPr>
          <w:rStyle w:val="Hyperlink"/>
          <w:color w:val="auto"/>
          <w:u w:val="none"/>
        </w:rPr>
      </w:pPr>
      <w:hyperlink r:id="rId6" w:history="1">
        <w:r w:rsidRPr="002730D8">
          <w:rPr>
            <w:rStyle w:val="Hyperlink"/>
          </w:rPr>
          <w:t>http://isaacbrocksociety.ca/2016/03/10/canadian-government-response-to-ndp-revenue-critic-fatca-iga-questions-prime-minister-justin-trudeau-aims-to-keep-second-class-canadian-citizens-second-class/</w:t>
        </w:r>
      </w:hyperlink>
      <w:r w:rsidRPr="002730D8">
        <w:rPr>
          <w:rStyle w:val="Hyperlink"/>
          <w:color w:val="auto"/>
          <w:u w:val="none"/>
        </w:rPr>
        <w:t xml:space="preserve"> </w:t>
      </w:r>
    </w:p>
    <w:p w14:paraId="376ED22D" w14:textId="3181D96C" w:rsidR="00B67DDF" w:rsidRPr="00B67DDF" w:rsidRDefault="00B67DDF" w:rsidP="00712166">
      <w:pPr>
        <w:ind w:left="900"/>
      </w:pPr>
      <w:r>
        <w:t>……………………………………………………………………………………………………………………………………………….</w:t>
      </w:r>
    </w:p>
    <w:p w14:paraId="036106A0" w14:textId="496B60D6" w:rsidR="002C35F3" w:rsidRDefault="001E333B" w:rsidP="00712166">
      <w:pPr>
        <w:ind w:left="900"/>
        <w:rPr>
          <w:b/>
          <w:u w:val="single"/>
        </w:rPr>
      </w:pPr>
      <w:r w:rsidRPr="001E333B">
        <w:rPr>
          <w:b/>
          <w:u w:val="single"/>
        </w:rPr>
        <w:t xml:space="preserve">Canada could have resisted FATCA (and still could </w:t>
      </w:r>
      <w:r w:rsidR="003A31DA">
        <w:rPr>
          <w:b/>
          <w:u w:val="single"/>
        </w:rPr>
        <w:t>stand against</w:t>
      </w:r>
      <w:r w:rsidRPr="001E333B">
        <w:rPr>
          <w:b/>
          <w:u w:val="single"/>
        </w:rPr>
        <w:t xml:space="preserve"> it now)</w:t>
      </w:r>
    </w:p>
    <w:p w14:paraId="3C47E14C" w14:textId="77777777" w:rsidR="002C35F3" w:rsidRDefault="002C35F3" w:rsidP="00712166">
      <w:pPr>
        <w:ind w:left="900"/>
        <w:rPr>
          <w:u w:val="single"/>
        </w:rPr>
      </w:pPr>
      <w:hyperlink r:id="rId7" w:history="1">
        <w:r w:rsidRPr="002C35F3">
          <w:rPr>
            <w:rStyle w:val="Hyperlink"/>
          </w:rPr>
          <w:t>http://isaacbrocksociety.ca/2016/02/11/listen-up-canadian-liberal-government-the-truth-about-fatca-jim-jatras/</w:t>
        </w:r>
      </w:hyperlink>
    </w:p>
    <w:p w14:paraId="58941884" w14:textId="77777777" w:rsidR="003A31DA" w:rsidRDefault="003A31DA" w:rsidP="00712166">
      <w:pPr>
        <w:ind w:left="900"/>
        <w:rPr>
          <w:u w:val="single"/>
        </w:rPr>
      </w:pPr>
    </w:p>
    <w:p w14:paraId="2C9AEACA" w14:textId="5C8D6351" w:rsidR="002C35F3" w:rsidRDefault="003A31DA" w:rsidP="001863FD">
      <w:pPr>
        <w:ind w:left="900"/>
        <w:rPr>
          <w:u w:val="single"/>
        </w:rPr>
      </w:pPr>
      <w:hyperlink r:id="rId8" w:history="1">
        <w:r w:rsidRPr="003A31DA">
          <w:rPr>
            <w:rStyle w:val="Hyperlink"/>
          </w:rPr>
          <w:t>http://www.the-best-of-both-worlds.com/support-files/non-fatca-reciprocal-proposal.pdf</w:t>
        </w:r>
      </w:hyperlink>
    </w:p>
    <w:p w14:paraId="3727F8E9" w14:textId="77777777" w:rsidR="003A31DA" w:rsidRDefault="003A31DA" w:rsidP="001863FD">
      <w:pPr>
        <w:ind w:left="900"/>
      </w:pPr>
    </w:p>
    <w:p w14:paraId="4E2E1A7A" w14:textId="77777777" w:rsidR="001863FD" w:rsidRDefault="00712166" w:rsidP="001863FD">
      <w:pPr>
        <w:ind w:left="900"/>
      </w:pPr>
      <w:hyperlink r:id="rId9" w:history="1">
        <w:r w:rsidRPr="002730D8">
          <w:rPr>
            <w:rStyle w:val="Hyperlink"/>
          </w:rPr>
          <w:t>http://www.citizenshipsolutions.ca/2016/03/10/france-to-study-how-u-s-extra-territorial-legislation-impacts-the-sovereignty-of-france/</w:t>
        </w:r>
      </w:hyperlink>
    </w:p>
    <w:p w14:paraId="608170C2" w14:textId="77777777" w:rsidR="003A31DA" w:rsidRDefault="003A31DA" w:rsidP="001863FD">
      <w:pPr>
        <w:ind w:left="900"/>
      </w:pPr>
    </w:p>
    <w:p w14:paraId="59BAA504" w14:textId="759A6585" w:rsidR="001863FD" w:rsidRDefault="003A31DA" w:rsidP="001863FD">
      <w:pPr>
        <w:ind w:left="900"/>
      </w:pPr>
      <w:hyperlink r:id="rId10" w:history="1">
        <w:r w:rsidRPr="003A31DA">
          <w:rPr>
            <w:rStyle w:val="Hyperlink"/>
          </w:rPr>
          <w:t>http://www.taxjustice.net/2016/01/22/europe-must-impose-withholding-taxes-on-payments-to-target-u-s-and-other-tax-havens/</w:t>
        </w:r>
      </w:hyperlink>
    </w:p>
    <w:p w14:paraId="3F3583B8" w14:textId="263D3523" w:rsidR="003A31DA" w:rsidRDefault="00B67DDF" w:rsidP="001863FD">
      <w:pPr>
        <w:ind w:left="900"/>
      </w:pPr>
      <w:r>
        <w:t>……………………………………………………………………………………………………………………………………………….</w:t>
      </w:r>
    </w:p>
    <w:p w14:paraId="4C2F3777" w14:textId="77777777" w:rsidR="005223A6" w:rsidRPr="005223A6" w:rsidRDefault="005223A6" w:rsidP="001863FD">
      <w:pPr>
        <w:ind w:left="900"/>
        <w:rPr>
          <w:b/>
          <w:u w:val="single"/>
        </w:rPr>
      </w:pPr>
      <w:r w:rsidRPr="005223A6">
        <w:rPr>
          <w:b/>
          <w:u w:val="single"/>
        </w:rPr>
        <w:t>Transfer of personal data to IRS is unsafe</w:t>
      </w:r>
    </w:p>
    <w:p w14:paraId="4A6FA606" w14:textId="77777777" w:rsidR="001863FD" w:rsidRDefault="001863FD" w:rsidP="001863FD">
      <w:pPr>
        <w:ind w:left="900"/>
      </w:pPr>
      <w:hyperlink r:id="rId11" w:history="1">
        <w:r w:rsidRPr="002730D8">
          <w:rPr>
            <w:rStyle w:val="Hyperlink"/>
          </w:rPr>
          <w:t>http://qz.com/628761/the-irs-is-using-a-system-that-was-hacked-to-protect-victims-of-a-hack-and-it-was-just-hacked/</w:t>
        </w:r>
      </w:hyperlink>
      <w:r w:rsidRPr="002730D8">
        <w:t xml:space="preserve">  </w:t>
      </w:r>
    </w:p>
    <w:p w14:paraId="57BE1388" w14:textId="639277FE" w:rsidR="001B1DEB" w:rsidRDefault="001B1DEB" w:rsidP="001B1DEB">
      <w:pPr>
        <w:ind w:left="900"/>
        <w:rPr>
          <w:rFonts w:ascii="Times" w:eastAsia="Times New Roman" w:hAnsi="Times" w:cs="Times New Roman"/>
          <w:b/>
          <w:bCs/>
          <w:sz w:val="27"/>
          <w:szCs w:val="27"/>
        </w:rPr>
      </w:pPr>
    </w:p>
    <w:p w14:paraId="2E31FC51" w14:textId="0BC30C9B" w:rsidR="00D2540D" w:rsidRPr="0016772A" w:rsidRDefault="001B1DEB" w:rsidP="001B1DEB">
      <w:pPr>
        <w:ind w:left="900"/>
        <w:rPr>
          <w:rFonts w:eastAsia="Times New Roman" w:cs="Times New Roman"/>
          <w:bCs/>
        </w:rPr>
      </w:pPr>
      <w:hyperlink r:id="rId12" w:history="1">
        <w:r w:rsidRPr="0016772A">
          <w:rPr>
            <w:rStyle w:val="Hyperlink"/>
            <w:rFonts w:eastAsia="Times New Roman" w:cs="Times New Roman"/>
            <w:bCs/>
          </w:rPr>
          <w:t>http://fortune.com/2016/03/25/irs-technology-taxes/</w:t>
        </w:r>
      </w:hyperlink>
    </w:p>
    <w:p w14:paraId="23DCD9B7" w14:textId="6A990789" w:rsidR="00B67DDF" w:rsidRPr="00B67DDF" w:rsidRDefault="00B67DDF" w:rsidP="00D2540D">
      <w:pPr>
        <w:ind w:left="900"/>
      </w:pPr>
      <w:r>
        <w:t>……………………………………………………………………………………………………………………………………………….</w:t>
      </w:r>
    </w:p>
    <w:p w14:paraId="4EA98E36" w14:textId="721B7ED0" w:rsidR="00D2540D" w:rsidRDefault="00D2540D" w:rsidP="00D2540D">
      <w:pPr>
        <w:ind w:left="900"/>
        <w:rPr>
          <w:b/>
          <w:u w:val="single"/>
        </w:rPr>
      </w:pPr>
      <w:r>
        <w:rPr>
          <w:b/>
          <w:u w:val="single"/>
        </w:rPr>
        <w:t>FATCA Information WILL NOT be held as confidential once in the US and IRS has poor record of protecting electronic records</w:t>
      </w:r>
    </w:p>
    <w:p w14:paraId="32A408E9" w14:textId="377178B2" w:rsidR="00966E5F" w:rsidRDefault="00D2540D" w:rsidP="001863FD">
      <w:pPr>
        <w:ind w:left="900"/>
      </w:pPr>
      <w:hyperlink r:id="rId13" w:history="1">
        <w:r w:rsidRPr="005A0762">
          <w:rPr>
            <w:rStyle w:val="Hyperlink"/>
          </w:rPr>
          <w:t>http://bsmlegal.com/PDFs/CarlLevin.pdf</w:t>
        </w:r>
      </w:hyperlink>
      <w:proofErr w:type="gramStart"/>
      <w:r w:rsidRPr="005A0762">
        <w:t xml:space="preserve"> ,</w:t>
      </w:r>
      <w:proofErr w:type="gramEnd"/>
      <w:r w:rsidRPr="005A0762">
        <w:t xml:space="preserve"> page 11</w:t>
      </w:r>
    </w:p>
    <w:p w14:paraId="2EB3813B" w14:textId="17300A5A" w:rsidR="00B67DDF" w:rsidRPr="00B67DDF" w:rsidRDefault="00B67DDF" w:rsidP="001863FD">
      <w:pPr>
        <w:ind w:left="900"/>
      </w:pPr>
      <w:r>
        <w:t>……………………………………………………………………………………………………………………………………………….</w:t>
      </w:r>
    </w:p>
    <w:p w14:paraId="59F6B300" w14:textId="7E661EAB" w:rsidR="005223A6" w:rsidRPr="005223A6" w:rsidRDefault="005223A6" w:rsidP="001863FD">
      <w:pPr>
        <w:ind w:left="900"/>
        <w:rPr>
          <w:b/>
          <w:u w:val="single"/>
        </w:rPr>
      </w:pPr>
      <w:r>
        <w:rPr>
          <w:b/>
          <w:u w:val="single"/>
        </w:rPr>
        <w:t>H</w:t>
      </w:r>
      <w:r w:rsidR="00A9727E">
        <w:rPr>
          <w:b/>
          <w:u w:val="single"/>
        </w:rPr>
        <w:t>y</w:t>
      </w:r>
      <w:r w:rsidRPr="005223A6">
        <w:rPr>
          <w:b/>
          <w:u w:val="single"/>
        </w:rPr>
        <w:t>p</w:t>
      </w:r>
      <w:r w:rsidR="00D2540D">
        <w:rPr>
          <w:b/>
          <w:u w:val="single"/>
        </w:rPr>
        <w:t>ocris</w:t>
      </w:r>
      <w:r w:rsidRPr="005223A6">
        <w:rPr>
          <w:b/>
          <w:u w:val="single"/>
        </w:rPr>
        <w:t xml:space="preserve">y - US is </w:t>
      </w:r>
      <w:r w:rsidR="00D2540D">
        <w:rPr>
          <w:b/>
          <w:u w:val="single"/>
        </w:rPr>
        <w:t xml:space="preserve">now the #1 TAX HAVEN </w:t>
      </w:r>
      <w:r w:rsidRPr="005223A6">
        <w:rPr>
          <w:b/>
          <w:u w:val="single"/>
        </w:rPr>
        <w:t>in the world</w:t>
      </w:r>
      <w:r w:rsidR="00D2540D">
        <w:rPr>
          <w:b/>
          <w:u w:val="single"/>
        </w:rPr>
        <w:t xml:space="preserve"> </w:t>
      </w:r>
      <w:r w:rsidR="00D2540D" w:rsidRPr="002B5A3A">
        <w:rPr>
          <w:rStyle w:val="Hyperlink"/>
          <w:b/>
          <w:color w:val="auto"/>
        </w:rPr>
        <w:t>(supported by instituting FATCA)</w:t>
      </w:r>
    </w:p>
    <w:p w14:paraId="683DF777" w14:textId="77777777" w:rsidR="001863FD" w:rsidRPr="002730D8" w:rsidRDefault="001863FD" w:rsidP="001863FD">
      <w:pPr>
        <w:ind w:left="900"/>
        <w:rPr>
          <w:rStyle w:val="Hyperlink"/>
        </w:rPr>
      </w:pPr>
      <w:hyperlink r:id="rId14" w:history="1">
        <w:r w:rsidRPr="002730D8">
          <w:rPr>
            <w:rStyle w:val="Hyperlink"/>
          </w:rPr>
          <w:t>https://www.rt.com/business/330424-us-world-tax-haven/</w:t>
        </w:r>
      </w:hyperlink>
      <w:r w:rsidRPr="002730D8">
        <w:rPr>
          <w:rStyle w:val="Hyperlink"/>
        </w:rPr>
        <w:t xml:space="preserve"> </w:t>
      </w:r>
    </w:p>
    <w:p w14:paraId="2C4B82B9" w14:textId="77777777" w:rsidR="001863FD" w:rsidRPr="002730D8" w:rsidRDefault="001863FD" w:rsidP="001863FD">
      <w:pPr>
        <w:ind w:left="900"/>
        <w:rPr>
          <w:rStyle w:val="Hyperlink"/>
        </w:rPr>
      </w:pPr>
    </w:p>
    <w:p w14:paraId="078543B8" w14:textId="1C80CED5" w:rsidR="003A31DA" w:rsidRDefault="001863FD" w:rsidP="00D2540D">
      <w:pPr>
        <w:ind w:left="900"/>
        <w:rPr>
          <w:rStyle w:val="Hyperlink"/>
          <w:u w:val="none"/>
        </w:rPr>
      </w:pPr>
      <w:hyperlink r:id="rId15" w:history="1">
        <w:r w:rsidRPr="002730D8">
          <w:rPr>
            <w:rStyle w:val="Hyperlink"/>
          </w:rPr>
          <w:t>http://www.bloomberg.com/news/articles/2016-01-27/the-world-s-favorite-new-tax haven-is-the-united-states</w:t>
        </w:r>
      </w:hyperlink>
    </w:p>
    <w:p w14:paraId="1B155594" w14:textId="148B8079" w:rsidR="00B67DDF" w:rsidRPr="00B67DDF" w:rsidRDefault="00B67DDF" w:rsidP="003A31DA">
      <w:pPr>
        <w:ind w:left="900"/>
      </w:pPr>
      <w:r>
        <w:t>……………………………………………………………………………………………………………………………………………….</w:t>
      </w:r>
    </w:p>
    <w:p w14:paraId="1E8390E2" w14:textId="78637891" w:rsidR="003A31DA" w:rsidRDefault="003A31DA" w:rsidP="003A31DA">
      <w:pPr>
        <w:ind w:left="900"/>
      </w:pPr>
      <w:r w:rsidRPr="005223A6">
        <w:rPr>
          <w:b/>
          <w:u w:val="single"/>
        </w:rPr>
        <w:t xml:space="preserve">Why </w:t>
      </w:r>
      <w:r>
        <w:rPr>
          <w:b/>
          <w:u w:val="single"/>
        </w:rPr>
        <w:t xml:space="preserve">there will be no FATCA IGA reciprocity from the </w:t>
      </w:r>
      <w:r w:rsidRPr="005223A6">
        <w:rPr>
          <w:b/>
          <w:u w:val="single"/>
        </w:rPr>
        <w:t>US</w:t>
      </w:r>
      <w:r>
        <w:rPr>
          <w:b/>
          <w:u w:val="single"/>
        </w:rPr>
        <w:t xml:space="preserve"> to Canada (or other nations) and why the US</w:t>
      </w:r>
      <w:r w:rsidRPr="005223A6">
        <w:rPr>
          <w:b/>
          <w:u w:val="single"/>
        </w:rPr>
        <w:t xml:space="preserve"> won’t join </w:t>
      </w:r>
      <w:r>
        <w:rPr>
          <w:b/>
          <w:u w:val="single"/>
        </w:rPr>
        <w:t xml:space="preserve">international </w:t>
      </w:r>
      <w:r w:rsidRPr="005223A6">
        <w:rPr>
          <w:b/>
          <w:u w:val="single"/>
        </w:rPr>
        <w:t xml:space="preserve">Common Reporting </w:t>
      </w:r>
      <w:proofErr w:type="gramStart"/>
      <w:r w:rsidRPr="005223A6">
        <w:rPr>
          <w:b/>
          <w:u w:val="single"/>
        </w:rPr>
        <w:t xml:space="preserve">System </w:t>
      </w:r>
      <w:r>
        <w:t>:</w:t>
      </w:r>
      <w:proofErr w:type="gramEnd"/>
    </w:p>
    <w:p w14:paraId="3859F9EE" w14:textId="77777777" w:rsidR="003A31DA" w:rsidRPr="002730D8" w:rsidRDefault="003A31DA" w:rsidP="003A31DA">
      <w:pPr>
        <w:ind w:left="900"/>
      </w:pPr>
      <w:r>
        <w:t xml:space="preserve"> </w:t>
      </w:r>
      <w:hyperlink r:id="rId16" w:history="1">
        <w:r w:rsidRPr="002730D8">
          <w:rPr>
            <w:rStyle w:val="Hyperlink"/>
          </w:rPr>
          <w:t>http://www.internationalinvestment.net/regions/irs-commissioner-koskinen-congress-approval-needed-for-crs/</w:t>
        </w:r>
      </w:hyperlink>
    </w:p>
    <w:p w14:paraId="37323F65" w14:textId="77777777" w:rsidR="003A31DA" w:rsidRDefault="003A31DA" w:rsidP="003A31DA"/>
    <w:p w14:paraId="20C15C8B" w14:textId="77777777" w:rsidR="003A31DA" w:rsidRPr="002730D8" w:rsidRDefault="003A31DA" w:rsidP="003A31DA">
      <w:pPr>
        <w:ind w:left="900"/>
        <w:rPr>
          <w:u w:val="single"/>
        </w:rPr>
      </w:pPr>
      <w:hyperlink r:id="rId17" w:history="1">
        <w:r w:rsidRPr="002730D8">
          <w:rPr>
            <w:rFonts w:cs="Arial"/>
            <w:bCs/>
            <w:color w:val="386EFF"/>
            <w:u w:val="single"/>
          </w:rPr>
          <w:t>https://www.internationalman.com/latest-news/treasury-lacks-auth</w:t>
        </w:r>
        <w:r w:rsidRPr="002730D8">
          <w:rPr>
            <w:rFonts w:cs="Arial"/>
            <w:bCs/>
            <w:color w:val="386EFF"/>
            <w:u w:val="single"/>
          </w:rPr>
          <w:t>o</w:t>
        </w:r>
        <w:r w:rsidRPr="002730D8">
          <w:rPr>
            <w:rFonts w:cs="Arial"/>
            <w:bCs/>
            <w:color w:val="386EFF"/>
            <w:u w:val="single"/>
          </w:rPr>
          <w:t>rity-to-enforce-fatca-reciprocity</w:t>
        </w:r>
      </w:hyperlink>
    </w:p>
    <w:p w14:paraId="3508158A" w14:textId="77777777" w:rsidR="003A31DA" w:rsidRDefault="003A31DA" w:rsidP="003A31DA">
      <w:pPr>
        <w:ind w:left="900"/>
        <w:rPr>
          <w:rStyle w:val="Hyperlink"/>
        </w:rPr>
      </w:pPr>
    </w:p>
    <w:p w14:paraId="122F2F32" w14:textId="77777777" w:rsidR="003A31DA" w:rsidRDefault="003A31DA" w:rsidP="003A31DA">
      <w:pPr>
        <w:ind w:left="900"/>
        <w:rPr>
          <w:rStyle w:val="Hyperlink"/>
        </w:rPr>
      </w:pPr>
      <w:r w:rsidRPr="00444B5C">
        <w:rPr>
          <w:rStyle w:val="Hyperlink"/>
        </w:rPr>
        <w:t>http://blogs.angloinfo.com/us-tax/2016/01/16/the-us-and-its-reciprocal-igas-oh-really/</w:t>
      </w:r>
    </w:p>
    <w:p w14:paraId="46CC532F" w14:textId="77777777" w:rsidR="00B67DDF" w:rsidRDefault="00B67DDF" w:rsidP="00B67DDF">
      <w:pPr>
        <w:ind w:left="900"/>
      </w:pPr>
      <w:r>
        <w:t>……………………………………………………………………………………………………………………………………………….</w:t>
      </w:r>
    </w:p>
    <w:p w14:paraId="0C16C49D" w14:textId="77777777" w:rsidR="003A31DA" w:rsidRDefault="003A31DA" w:rsidP="00D2540D">
      <w:pPr>
        <w:ind w:left="900"/>
        <w:rPr>
          <w:rStyle w:val="Hyperlink"/>
          <w:u w:val="none"/>
        </w:rPr>
      </w:pPr>
    </w:p>
    <w:p w14:paraId="0C14914C" w14:textId="77777777" w:rsidR="003A31DA" w:rsidRPr="00A44747" w:rsidRDefault="003A31DA" w:rsidP="00D2540D">
      <w:pPr>
        <w:ind w:left="900"/>
        <w:rPr>
          <w:rFonts w:eastAsia="Times New Roman" w:cs="Times New Roman"/>
          <w:b/>
          <w:bCs/>
          <w:u w:val="single"/>
        </w:rPr>
      </w:pPr>
    </w:p>
    <w:p w14:paraId="60AE3F3D" w14:textId="77777777" w:rsidR="003A31DA" w:rsidRDefault="003A31DA" w:rsidP="00D2540D">
      <w:pPr>
        <w:ind w:left="900"/>
        <w:rPr>
          <w:rFonts w:eastAsia="Times New Roman" w:cs="Times New Roman"/>
          <w:b/>
          <w:bCs/>
          <w:u w:val="single"/>
        </w:rPr>
      </w:pPr>
    </w:p>
    <w:p w14:paraId="481B601D" w14:textId="77777777" w:rsidR="003A31DA" w:rsidRPr="00097372" w:rsidRDefault="003A31DA" w:rsidP="003A31DA">
      <w:pPr>
        <w:widowControl w:val="0"/>
        <w:autoSpaceDE w:val="0"/>
        <w:autoSpaceDN w:val="0"/>
        <w:adjustRightInd w:val="0"/>
        <w:ind w:left="864"/>
        <w:rPr>
          <w:rStyle w:val="Hyperlink"/>
          <w:rFonts w:cs="Calibri"/>
          <w:b/>
          <w:color w:val="auto"/>
        </w:rPr>
      </w:pPr>
      <w:r>
        <w:rPr>
          <w:rStyle w:val="Hyperlink"/>
          <w:rFonts w:cs="Calibri"/>
          <w:b/>
          <w:color w:val="auto"/>
        </w:rPr>
        <w:lastRenderedPageBreak/>
        <w:t>IRS now i</w:t>
      </w:r>
      <w:r w:rsidRPr="00097372">
        <w:rPr>
          <w:rStyle w:val="Hyperlink"/>
          <w:rFonts w:cs="Calibri"/>
          <w:b/>
          <w:color w:val="auto"/>
        </w:rPr>
        <w:t xml:space="preserve">nstructing State </w:t>
      </w:r>
      <w:proofErr w:type="spellStart"/>
      <w:r w:rsidRPr="00097372">
        <w:rPr>
          <w:rStyle w:val="Hyperlink"/>
          <w:rFonts w:cs="Calibri"/>
          <w:b/>
          <w:color w:val="auto"/>
        </w:rPr>
        <w:t>Dept</w:t>
      </w:r>
      <w:proofErr w:type="spellEnd"/>
      <w:r w:rsidRPr="00097372">
        <w:rPr>
          <w:rStyle w:val="Hyperlink"/>
          <w:rFonts w:cs="Calibri"/>
          <w:b/>
          <w:color w:val="auto"/>
        </w:rPr>
        <w:t xml:space="preserve"> to revoke US passports based on unpaid taxes/penalties</w:t>
      </w:r>
    </w:p>
    <w:p w14:paraId="17BCFBFA" w14:textId="2A0C7A40" w:rsidR="003A31DA" w:rsidRDefault="003A31DA" w:rsidP="00B67DDF">
      <w:pPr>
        <w:widowControl w:val="0"/>
        <w:autoSpaceDE w:val="0"/>
        <w:autoSpaceDN w:val="0"/>
        <w:adjustRightInd w:val="0"/>
        <w:ind w:left="864"/>
        <w:rPr>
          <w:rFonts w:eastAsia="Times New Roman" w:cs="Times New Roman"/>
          <w:b/>
          <w:bCs/>
          <w:u w:val="single"/>
        </w:rPr>
      </w:pPr>
      <w:hyperlink r:id="rId18" w:history="1">
        <w:r w:rsidRPr="00097372">
          <w:rPr>
            <w:rStyle w:val="Hyperlink"/>
            <w:rFonts w:cs="Calibri"/>
          </w:rPr>
          <w:t>http://www.americanbazaaronline.com/2015/12/22/us-will-revoke-passport-of-citizens-who-owe-more-than-50000-to-irs/</w:t>
        </w:r>
      </w:hyperlink>
    </w:p>
    <w:p w14:paraId="167538B0" w14:textId="3BBAB993" w:rsidR="00B67DDF" w:rsidRPr="00B67DDF" w:rsidRDefault="00B67DDF" w:rsidP="00D2540D">
      <w:pPr>
        <w:ind w:left="900"/>
      </w:pPr>
      <w:r>
        <w:t>……………………………………………………………………………………………………………………………………………….</w:t>
      </w:r>
    </w:p>
    <w:p w14:paraId="1ED9F281" w14:textId="43E72B4E" w:rsidR="001863FD" w:rsidRDefault="00A44747" w:rsidP="00D2540D">
      <w:pPr>
        <w:ind w:left="900"/>
        <w:rPr>
          <w:rStyle w:val="Hyperlink"/>
          <w:rFonts w:eastAsia="Times New Roman" w:cs="Times New Roman"/>
        </w:rPr>
      </w:pPr>
      <w:r w:rsidRPr="00A44747">
        <w:rPr>
          <w:rFonts w:eastAsia="Times New Roman" w:cs="Times New Roman"/>
          <w:b/>
          <w:bCs/>
          <w:u w:val="single"/>
        </w:rPr>
        <w:t xml:space="preserve">FATCA, Citizenship-Based Tax, and Taxpayer Rights </w:t>
      </w:r>
      <w:r>
        <w:rPr>
          <w:rFonts w:eastAsia="Times New Roman" w:cs="Times New Roman"/>
          <w:b/>
          <w:bCs/>
          <w:u w:val="single"/>
        </w:rPr>
        <w:t>- Allison Christian (McGill</w:t>
      </w:r>
      <w:r w:rsidRPr="002B5A3A">
        <w:rPr>
          <w:rFonts w:eastAsia="Times New Roman" w:cs="Times New Roman"/>
          <w:b/>
          <w:bCs/>
        </w:rPr>
        <w:t>)</w:t>
      </w:r>
      <w:r w:rsidR="002B5A3A" w:rsidRPr="002B5A3A">
        <w:rPr>
          <w:rFonts w:eastAsia="Times New Roman" w:cs="Times New Roman"/>
          <w:b/>
          <w:bCs/>
        </w:rPr>
        <w:t xml:space="preserve"> </w:t>
      </w:r>
      <w:r w:rsidR="002B5A3A" w:rsidRPr="002B5A3A">
        <w:rPr>
          <w:rFonts w:eastAsia="Times New Roman" w:cs="Times New Roman"/>
          <w:b/>
          <w:bCs/>
        </w:rPr>
        <w:tab/>
      </w:r>
      <w:r w:rsidR="002B5A3A" w:rsidRPr="002B5A3A">
        <w:rPr>
          <w:rFonts w:eastAsia="Times New Roman" w:cs="Times New Roman"/>
          <w:b/>
          <w:bCs/>
        </w:rPr>
        <w:tab/>
      </w:r>
      <w:r w:rsidR="002B5A3A">
        <w:rPr>
          <w:rFonts w:eastAsia="Times New Roman" w:cs="Times New Roman"/>
          <w:b/>
          <w:bCs/>
          <w:u w:val="single"/>
        </w:rPr>
        <w:t xml:space="preserve"> </w:t>
      </w:r>
      <w:r w:rsidR="002B5A3A" w:rsidRPr="002B5A3A">
        <w:rPr>
          <w:rFonts w:eastAsia="Times New Roman" w:cs="Times New Roman"/>
          <w:b/>
          <w:bCs/>
        </w:rPr>
        <w:t xml:space="preserve">    </w:t>
      </w:r>
      <w:hyperlink r:id="rId19" w:history="1">
        <w:r w:rsidR="00D2540D" w:rsidRPr="00D7796E">
          <w:rPr>
            <w:rStyle w:val="Hyperlink"/>
            <w:rFonts w:eastAsia="Times New Roman" w:cs="Times New Roman"/>
          </w:rPr>
          <w:t>http://taxpol.blogspot.ca/2015/11/fatca-citizenship-based-tax-and.html</w:t>
        </w:r>
      </w:hyperlink>
    </w:p>
    <w:p w14:paraId="04FD89AF" w14:textId="77777777" w:rsidR="00D2540D" w:rsidRPr="00D2540D" w:rsidRDefault="00D2540D" w:rsidP="00D2540D">
      <w:pPr>
        <w:ind w:left="900"/>
        <w:rPr>
          <w:rStyle w:val="Hyperlink"/>
          <w:u w:val="none"/>
        </w:rPr>
      </w:pPr>
    </w:p>
    <w:p w14:paraId="72F66998" w14:textId="54E0FD9D" w:rsidR="003A31DA" w:rsidRDefault="007F2D4C" w:rsidP="001D2DEB">
      <w:pPr>
        <w:ind w:left="900"/>
        <w:rPr>
          <w:rStyle w:val="Hyperlink"/>
          <w:color w:val="auto"/>
          <w:u w:val="none"/>
        </w:rPr>
      </w:pPr>
      <w:hyperlink r:id="rId20" w:history="1">
        <w:r w:rsidRPr="00D7796E">
          <w:rPr>
            <w:rStyle w:val="Hyperlink"/>
          </w:rPr>
          <w:t>http://isaacbrocksociety.ca/2016/03/10/canadian-government-response-to-ndp-revenue-critic-fatca-iga-questions-prime-minister-justin-trudeau-aims-to-keep-second-class-canadian-citizens-second-class/</w:t>
        </w:r>
      </w:hyperlink>
      <w:r>
        <w:rPr>
          <w:rStyle w:val="Hyperlink"/>
          <w:color w:val="auto"/>
          <w:u w:val="none"/>
        </w:rPr>
        <w:t xml:space="preserve"> </w:t>
      </w:r>
    </w:p>
    <w:p w14:paraId="2656394D" w14:textId="566E442E" w:rsidR="00B67DDF" w:rsidRPr="00B67DDF" w:rsidRDefault="00B67DDF" w:rsidP="00451231">
      <w:pPr>
        <w:ind w:left="900"/>
        <w:rPr>
          <w:rStyle w:val="Hyperlink"/>
          <w:color w:val="auto"/>
          <w:u w:val="none"/>
        </w:rPr>
      </w:pPr>
      <w:r>
        <w:t>……………………………………………………………………………………………………………………………………………….</w:t>
      </w:r>
    </w:p>
    <w:p w14:paraId="638ECDA6" w14:textId="69BA2CD1" w:rsidR="00451231" w:rsidRDefault="003A31DA" w:rsidP="00451231">
      <w:pPr>
        <w:ind w:left="900"/>
        <w:rPr>
          <w:rStyle w:val="Hyperlink"/>
          <w:b/>
          <w:color w:val="auto"/>
        </w:rPr>
      </w:pPr>
      <w:r w:rsidRPr="00451231">
        <w:rPr>
          <w:rStyle w:val="Hyperlink"/>
          <w:b/>
          <w:color w:val="auto"/>
        </w:rPr>
        <w:t xml:space="preserve">Citizen plea for </w:t>
      </w:r>
      <w:r w:rsidR="00451231" w:rsidRPr="00451231">
        <w:rPr>
          <w:rStyle w:val="Hyperlink"/>
          <w:b/>
          <w:color w:val="auto"/>
        </w:rPr>
        <w:t>rejecting FATCA (May 13, 20</w:t>
      </w:r>
      <w:r w:rsidR="00451231">
        <w:rPr>
          <w:rStyle w:val="Hyperlink"/>
          <w:b/>
          <w:color w:val="auto"/>
        </w:rPr>
        <w:t xml:space="preserve">14 - </w:t>
      </w:r>
      <w:r w:rsidR="00451231" w:rsidRPr="00451231">
        <w:rPr>
          <w:rStyle w:val="Hyperlink"/>
          <w:b/>
          <w:color w:val="auto"/>
        </w:rPr>
        <w:t>Finance Committee meeting #34)</w:t>
      </w:r>
    </w:p>
    <w:p w14:paraId="72A66008" w14:textId="0F0AA853" w:rsidR="00D2540D" w:rsidRDefault="00451231" w:rsidP="00377859">
      <w:pPr>
        <w:widowControl w:val="0"/>
        <w:autoSpaceDE w:val="0"/>
        <w:autoSpaceDN w:val="0"/>
        <w:adjustRightInd w:val="0"/>
        <w:ind w:left="864"/>
        <w:rPr>
          <w:rStyle w:val="Hyperlink"/>
          <w:rFonts w:cs="Calibri"/>
          <w:b/>
          <w:color w:val="auto"/>
        </w:rPr>
      </w:pPr>
      <w:hyperlink r:id="rId21" w:history="1">
        <w:r w:rsidRPr="00451231">
          <w:rPr>
            <w:rStyle w:val="Hyperlink"/>
          </w:rPr>
          <w:t>http://isaacbrocksociety.ca/2014/05/13/bravo-lynne-heres-lynnes-opening-statement-to-the-finance-committee-cross-posted-from-maplesandbox-ca/</w:t>
        </w:r>
      </w:hyperlink>
    </w:p>
    <w:p w14:paraId="5F3A71E0" w14:textId="77777777" w:rsidR="00B67DDF" w:rsidRDefault="00B67DDF" w:rsidP="00B67DDF">
      <w:pPr>
        <w:ind w:left="900"/>
      </w:pPr>
      <w:r>
        <w:t>……………………………………………………………………………………………………………………………………………….</w:t>
      </w:r>
    </w:p>
    <w:p w14:paraId="4E8808A2" w14:textId="77777777" w:rsidR="00C61D3B" w:rsidRDefault="00C61D3B" w:rsidP="00377859">
      <w:pPr>
        <w:widowControl w:val="0"/>
        <w:autoSpaceDE w:val="0"/>
        <w:autoSpaceDN w:val="0"/>
        <w:adjustRightInd w:val="0"/>
        <w:ind w:left="864"/>
        <w:rPr>
          <w:b/>
          <w:u w:val="single"/>
        </w:rPr>
      </w:pPr>
      <w:r>
        <w:rPr>
          <w:b/>
          <w:u w:val="single"/>
        </w:rPr>
        <w:t xml:space="preserve">Canadian </w:t>
      </w:r>
      <w:r w:rsidRPr="00C61D3B">
        <w:rPr>
          <w:b/>
          <w:u w:val="single"/>
        </w:rPr>
        <w:t xml:space="preserve">Constitutional Challenge </w:t>
      </w:r>
      <w:r>
        <w:rPr>
          <w:b/>
          <w:u w:val="single"/>
        </w:rPr>
        <w:t>of</w:t>
      </w:r>
      <w:r w:rsidRPr="00C61D3B">
        <w:rPr>
          <w:b/>
          <w:u w:val="single"/>
        </w:rPr>
        <w:t xml:space="preserve"> FATCA/IGA</w:t>
      </w:r>
      <w:r>
        <w:rPr>
          <w:b/>
          <w:u w:val="single"/>
        </w:rPr>
        <w:t xml:space="preserve"> (lawsuit against current government)</w:t>
      </w:r>
    </w:p>
    <w:p w14:paraId="45FEFBA1" w14:textId="53C00EC2" w:rsidR="00966E5F" w:rsidRPr="00C61D3B" w:rsidRDefault="00183E89" w:rsidP="00377859">
      <w:pPr>
        <w:widowControl w:val="0"/>
        <w:autoSpaceDE w:val="0"/>
        <w:autoSpaceDN w:val="0"/>
        <w:adjustRightInd w:val="0"/>
        <w:ind w:left="864"/>
        <w:rPr>
          <w:rStyle w:val="Hyperlink"/>
          <w:rFonts w:cs="Calibri"/>
          <w:color w:val="auto"/>
          <w:u w:val="none"/>
        </w:rPr>
      </w:pPr>
      <w:r w:rsidRPr="00C61D3B">
        <w:t>The Alliance for the Defense of Canadian Sovereignty (</w:t>
      </w:r>
      <w:r w:rsidR="00C61D3B">
        <w:t>ADCS)</w:t>
      </w:r>
      <w:r w:rsidRPr="00C61D3B">
        <w:t xml:space="preserve"> </w:t>
      </w:r>
      <w:hyperlink r:id="rId22" w:history="1">
        <w:r w:rsidRPr="00C61D3B">
          <w:rPr>
            <w:rStyle w:val="Hyperlink"/>
          </w:rPr>
          <w:t>http://www.adcs-adsc.ca/</w:t>
        </w:r>
      </w:hyperlink>
    </w:p>
    <w:p w14:paraId="00C00F7C" w14:textId="77777777" w:rsidR="00C61D3B" w:rsidRDefault="00C61D3B" w:rsidP="00C61D3B">
      <w:pPr>
        <w:ind w:left="900"/>
      </w:pPr>
      <w:r>
        <w:t>……………………………………………………………………………………………………………………………………………….</w:t>
      </w:r>
    </w:p>
    <w:p w14:paraId="3D0BBE35" w14:textId="00D95B07" w:rsidR="008E0421" w:rsidRPr="008E0421" w:rsidRDefault="00D7313A" w:rsidP="00377859">
      <w:pPr>
        <w:widowControl w:val="0"/>
        <w:autoSpaceDE w:val="0"/>
        <w:autoSpaceDN w:val="0"/>
        <w:adjustRightInd w:val="0"/>
        <w:ind w:left="864"/>
        <w:rPr>
          <w:rStyle w:val="Hyperlink"/>
          <w:rFonts w:cs="Calibri"/>
          <w:b/>
          <w:color w:val="auto"/>
          <w:u w:val="none"/>
        </w:rPr>
      </w:pPr>
      <w:r>
        <w:rPr>
          <w:rStyle w:val="Hyperlink"/>
          <w:rFonts w:cs="Calibri"/>
          <w:b/>
          <w:color w:val="auto"/>
          <w:u w:val="none"/>
        </w:rPr>
        <w:t>The minimal</w:t>
      </w:r>
      <w:r w:rsidR="008E0421">
        <w:rPr>
          <w:rStyle w:val="Hyperlink"/>
          <w:rFonts w:cs="Calibri"/>
          <w:b/>
          <w:color w:val="auto"/>
          <w:u w:val="none"/>
        </w:rPr>
        <w:t xml:space="preserve"> reward to the IRS resulting from the massive worldwide cost of FATCA  </w:t>
      </w:r>
    </w:p>
    <w:p w14:paraId="15E85D48" w14:textId="64F6239A" w:rsidR="00097372" w:rsidRPr="00377859" w:rsidRDefault="008E0421" w:rsidP="00377859">
      <w:pPr>
        <w:widowControl w:val="0"/>
        <w:autoSpaceDE w:val="0"/>
        <w:autoSpaceDN w:val="0"/>
        <w:adjustRightInd w:val="0"/>
        <w:ind w:left="864"/>
        <w:rPr>
          <w:rStyle w:val="Hyperlink"/>
        </w:rPr>
      </w:pPr>
      <w:r w:rsidRPr="008E0421">
        <w:rPr>
          <w:rStyle w:val="Hyperlink"/>
        </w:rPr>
        <w:t>http://isaacbrocksociety.ca/2016/02/12/fatca-the-loser-costs-the-world-100-billion-transparent-calculations/</w:t>
      </w:r>
    </w:p>
    <w:p w14:paraId="0E4F601C" w14:textId="77777777" w:rsidR="00966E5F" w:rsidRPr="00E215DB" w:rsidRDefault="00966E5F" w:rsidP="002B5A3A">
      <w:pPr>
        <w:widowControl w:val="0"/>
        <w:autoSpaceDE w:val="0"/>
        <w:autoSpaceDN w:val="0"/>
        <w:adjustRightInd w:val="0"/>
        <w:rPr>
          <w:rStyle w:val="Hyperlink"/>
          <w:rFonts w:ascii="Arial Black" w:hAnsi="Arial Black"/>
          <w:u w:val="none"/>
        </w:rPr>
      </w:pPr>
    </w:p>
    <w:p w14:paraId="1626DA8E" w14:textId="77777777" w:rsidR="002B5A3A" w:rsidRPr="002B5A3A" w:rsidRDefault="002B5A3A" w:rsidP="002B5A3A">
      <w:pPr>
        <w:widowControl w:val="0"/>
        <w:autoSpaceDE w:val="0"/>
        <w:autoSpaceDN w:val="0"/>
        <w:adjustRightInd w:val="0"/>
        <w:rPr>
          <w:rStyle w:val="Hyperlink"/>
        </w:rPr>
      </w:pPr>
      <w:r w:rsidRPr="00E215DB">
        <w:rPr>
          <w:rStyle w:val="Hyperlink"/>
          <w:rFonts w:ascii="Arial Black" w:hAnsi="Arial Black"/>
          <w:u w:val="none"/>
        </w:rPr>
        <w:tab/>
      </w:r>
      <w:r w:rsidRPr="00E215DB">
        <w:rPr>
          <w:rStyle w:val="Hyperlink"/>
          <w:rFonts w:ascii="Arial Black" w:hAnsi="Arial Black"/>
          <w:u w:val="none"/>
        </w:rPr>
        <w:tab/>
      </w:r>
    </w:p>
    <w:p w14:paraId="6B9B3EE4" w14:textId="77777777" w:rsidR="007F2D4C" w:rsidRDefault="007F2D4C" w:rsidP="001D2DEB">
      <w:pPr>
        <w:ind w:left="900"/>
        <w:rPr>
          <w:rStyle w:val="Hyperlink"/>
          <w:rFonts w:eastAsia="Times New Roman" w:cs="Times New Roman"/>
        </w:rPr>
      </w:pPr>
    </w:p>
    <w:p w14:paraId="3DC8B1B5" w14:textId="77777777" w:rsidR="00377859" w:rsidRDefault="00377859" w:rsidP="001D2DEB">
      <w:pPr>
        <w:ind w:left="900"/>
        <w:rPr>
          <w:rStyle w:val="Hyperlink"/>
          <w:rFonts w:eastAsia="Times New Roman" w:cs="Times New Roman"/>
        </w:rPr>
      </w:pPr>
    </w:p>
    <w:p w14:paraId="5756306A" w14:textId="77777777" w:rsidR="00377859" w:rsidRDefault="00377859" w:rsidP="001D2DEB">
      <w:pPr>
        <w:ind w:left="900"/>
        <w:rPr>
          <w:rStyle w:val="Hyperlink"/>
          <w:rFonts w:eastAsia="Times New Roman" w:cs="Times New Roman"/>
        </w:rPr>
      </w:pPr>
    </w:p>
    <w:p w14:paraId="208C2D2C" w14:textId="77777777" w:rsidR="00377859" w:rsidRDefault="00377859" w:rsidP="001D2DEB">
      <w:pPr>
        <w:ind w:left="900"/>
        <w:rPr>
          <w:rStyle w:val="Hyperlink"/>
          <w:rFonts w:eastAsia="Times New Roman" w:cs="Times New Roman"/>
        </w:rPr>
      </w:pPr>
    </w:p>
    <w:p w14:paraId="3CADC295" w14:textId="77777777" w:rsidR="00377859" w:rsidRDefault="00377859" w:rsidP="001D2DEB">
      <w:pPr>
        <w:ind w:left="900"/>
        <w:rPr>
          <w:rStyle w:val="Hyperlink"/>
          <w:rFonts w:eastAsia="Times New Roman" w:cs="Times New Roman"/>
        </w:rPr>
      </w:pPr>
    </w:p>
    <w:p w14:paraId="710EA08C" w14:textId="77777777" w:rsidR="00C73292" w:rsidRDefault="00C73292" w:rsidP="001D2DEB">
      <w:pPr>
        <w:ind w:left="900"/>
        <w:rPr>
          <w:rStyle w:val="Hyperlink"/>
        </w:rPr>
      </w:pPr>
    </w:p>
    <w:p w14:paraId="59321391" w14:textId="77777777" w:rsidR="00C73292" w:rsidRPr="00C73292" w:rsidRDefault="00C73292" w:rsidP="001D2DEB">
      <w:pPr>
        <w:ind w:left="900"/>
      </w:pPr>
    </w:p>
    <w:p w14:paraId="7125937D" w14:textId="77777777" w:rsidR="004E1BF6" w:rsidRDefault="004E1BF6"/>
    <w:sectPr w:rsidR="004E1BF6" w:rsidSect="00CF56FD">
      <w:pgSz w:w="12240" w:h="15840"/>
      <w:pgMar w:top="1008" w:right="720" w:bottom="1008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716D0"/>
    <w:multiLevelType w:val="multilevel"/>
    <w:tmpl w:val="B054F6BE"/>
    <w:lvl w:ilvl="0">
      <w:start w:val="1"/>
      <w:numFmt w:val="bullet"/>
      <w:lvlText w:val="-"/>
      <w:lvlJc w:val="left"/>
      <w:pPr>
        <w:ind w:left="1260" w:hanging="360"/>
      </w:pPr>
      <w:rPr>
        <w:rFonts w:ascii="Cambria" w:eastAsiaTheme="minorEastAsia" w:hAnsi="Cambria" w:cstheme="minorBidi" w:hint="default"/>
        <w:sz w:val="40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E1F4A18"/>
    <w:multiLevelType w:val="hybridMultilevel"/>
    <w:tmpl w:val="B054F6BE"/>
    <w:lvl w:ilvl="0" w:tplc="1D7471A2">
      <w:start w:val="1"/>
      <w:numFmt w:val="bullet"/>
      <w:lvlText w:val="-"/>
      <w:lvlJc w:val="left"/>
      <w:pPr>
        <w:ind w:left="1260" w:hanging="360"/>
      </w:pPr>
      <w:rPr>
        <w:rFonts w:ascii="Cambria" w:eastAsiaTheme="minorEastAsia" w:hAnsi="Cambria" w:cstheme="minorBidi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2F940080"/>
    <w:multiLevelType w:val="multilevel"/>
    <w:tmpl w:val="B054F6BE"/>
    <w:lvl w:ilvl="0">
      <w:start w:val="1"/>
      <w:numFmt w:val="bullet"/>
      <w:lvlText w:val="-"/>
      <w:lvlJc w:val="left"/>
      <w:pPr>
        <w:ind w:left="1260" w:hanging="360"/>
      </w:pPr>
      <w:rPr>
        <w:rFonts w:ascii="Cambria" w:eastAsiaTheme="minorEastAsia" w:hAnsi="Cambria" w:cstheme="minorBidi" w:hint="default"/>
        <w:sz w:val="40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62AB1791"/>
    <w:multiLevelType w:val="multilevel"/>
    <w:tmpl w:val="B054F6BE"/>
    <w:lvl w:ilvl="0">
      <w:start w:val="1"/>
      <w:numFmt w:val="bullet"/>
      <w:lvlText w:val="-"/>
      <w:lvlJc w:val="left"/>
      <w:pPr>
        <w:ind w:left="1260" w:hanging="360"/>
      </w:pPr>
      <w:rPr>
        <w:rFonts w:ascii="Cambria" w:eastAsiaTheme="minorEastAsia" w:hAnsi="Cambria" w:cstheme="minorBidi" w:hint="default"/>
        <w:sz w:val="40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DEB"/>
    <w:rsid w:val="00097372"/>
    <w:rsid w:val="0016772A"/>
    <w:rsid w:val="00183E89"/>
    <w:rsid w:val="001863FD"/>
    <w:rsid w:val="001B1DEB"/>
    <w:rsid w:val="001D2DEB"/>
    <w:rsid w:val="001E333B"/>
    <w:rsid w:val="002730D8"/>
    <w:rsid w:val="002B5A3A"/>
    <w:rsid w:val="002C246B"/>
    <w:rsid w:val="002C35F3"/>
    <w:rsid w:val="00346E21"/>
    <w:rsid w:val="00377859"/>
    <w:rsid w:val="003A31DA"/>
    <w:rsid w:val="003B3646"/>
    <w:rsid w:val="00444B5C"/>
    <w:rsid w:val="00451231"/>
    <w:rsid w:val="004E1BF6"/>
    <w:rsid w:val="005223A6"/>
    <w:rsid w:val="005A0762"/>
    <w:rsid w:val="00712166"/>
    <w:rsid w:val="007F2D4C"/>
    <w:rsid w:val="008439A8"/>
    <w:rsid w:val="008E0421"/>
    <w:rsid w:val="00966E5F"/>
    <w:rsid w:val="00995401"/>
    <w:rsid w:val="00A44747"/>
    <w:rsid w:val="00A9727E"/>
    <w:rsid w:val="00B04B4A"/>
    <w:rsid w:val="00B1100F"/>
    <w:rsid w:val="00B2437A"/>
    <w:rsid w:val="00B474F3"/>
    <w:rsid w:val="00B67DDF"/>
    <w:rsid w:val="00C61D3B"/>
    <w:rsid w:val="00C73292"/>
    <w:rsid w:val="00CA3FAB"/>
    <w:rsid w:val="00CF56FD"/>
    <w:rsid w:val="00D2540D"/>
    <w:rsid w:val="00D7313A"/>
    <w:rsid w:val="00F63BA0"/>
    <w:rsid w:val="00FD3B9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BF358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44747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2D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2DE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D2DEB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44747"/>
    <w:rPr>
      <w:rFonts w:ascii="Times" w:hAnsi="Times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44747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2D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2DE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D2DEB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44747"/>
    <w:rPr>
      <w:rFonts w:ascii="Times" w:hAnsi="Times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5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citizenshipsolutions.ca/2016/03/10/france-to-study-how-u-s-extra-territorial-legislation-impacts-the-sovereignty-of-france/" TargetMode="External"/><Relationship Id="rId20" Type="http://schemas.openxmlformats.org/officeDocument/2006/relationships/hyperlink" Target="http://isaacbrocksociety.ca/2016/03/10/canadian-government-response-to-ndp-revenue-critic-fatca-iga-questions-prime-minister-justin-trudeau-aims-to-keep-second-class-canadian-citizens-second-class/" TargetMode="External"/><Relationship Id="rId21" Type="http://schemas.openxmlformats.org/officeDocument/2006/relationships/hyperlink" Target="http://isaacbrocksociety.ca/2014/05/13/bravo-lynne-heres-lynnes-opening-statement-to-the-finance-committee-cross-posted-from-maplesandbox-ca/" TargetMode="External"/><Relationship Id="rId22" Type="http://schemas.openxmlformats.org/officeDocument/2006/relationships/hyperlink" Target="http://www.adcs-adsc.ca/" TargetMode="External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hyperlink" Target="http://www.taxjustice.net/2016/01/22/europe-must-impose-withholding-taxes-on-payments-to-target-u-s-and-other-tax-havens/" TargetMode="External"/><Relationship Id="rId11" Type="http://schemas.openxmlformats.org/officeDocument/2006/relationships/hyperlink" Target="http://qz.com/628761/the-irs-is-using-a-system-that-was-hacked-to-protect-victims-of-a-hack-and-it-was-just-hacked/" TargetMode="External"/><Relationship Id="rId12" Type="http://schemas.openxmlformats.org/officeDocument/2006/relationships/hyperlink" Target="http://fortune.com/2016/03/25/irs-technology-taxes/" TargetMode="External"/><Relationship Id="rId13" Type="http://schemas.openxmlformats.org/officeDocument/2006/relationships/hyperlink" Target="http://bsmlegal.com/PDFs/CarlLevin.pdf" TargetMode="External"/><Relationship Id="rId14" Type="http://schemas.openxmlformats.org/officeDocument/2006/relationships/hyperlink" Target="https://www.rt.com/business/330424-us-world-tax-haven/" TargetMode="External"/><Relationship Id="rId15" Type="http://schemas.openxmlformats.org/officeDocument/2006/relationships/hyperlink" Target="http://www.bloomberg.com/news/articles/2016-01-27/the-world-s-favorite-new-tax%20haven-is-the-united-states" TargetMode="External"/><Relationship Id="rId16" Type="http://schemas.openxmlformats.org/officeDocument/2006/relationships/hyperlink" Target="http://www.internationalinvestment.net/regions/irs-commissioner-koskinen-congress-approval-needed-for-crs/" TargetMode="External"/><Relationship Id="rId17" Type="http://schemas.openxmlformats.org/officeDocument/2006/relationships/hyperlink" Target="https://www.internationalman.com/latest-news/treasury-lacks-authority-to-enforce-fatca-reciprocity" TargetMode="External"/><Relationship Id="rId18" Type="http://schemas.openxmlformats.org/officeDocument/2006/relationships/hyperlink" Target="http://www.americanbazaaronline.com/2015/12/22/us-will-revoke-passport-of-citizens-who-owe-more-than-50000-to-irs/" TargetMode="External"/><Relationship Id="rId19" Type="http://schemas.openxmlformats.org/officeDocument/2006/relationships/hyperlink" Target="http://taxpol.blogspot.ca/2015/11/fatca-citizenship-based-tax-and.html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isaacbrocksociety.ca/2016/03/10/canadian-government-response-to-ndp-revenue-critic-fatca-iga-questions-prime-minister-justin-trudeau-aims-to-keep-second-class-canadian-citizens-second-class/" TargetMode="External"/><Relationship Id="rId7" Type="http://schemas.openxmlformats.org/officeDocument/2006/relationships/hyperlink" Target="http://isaacbrocksociety.ca/2016/02/11/listen-up-canadian-liberal-government-the-truth-about-fatca-jim-jatras/" TargetMode="External"/><Relationship Id="rId8" Type="http://schemas.openxmlformats.org/officeDocument/2006/relationships/hyperlink" Target="http://www.the-best-of-both-worlds.com/support-files/non-fatca-reciprocal-proposal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2</Pages>
  <Words>1021</Words>
  <Characters>4720</Characters>
  <Application>Microsoft Macintosh Word</Application>
  <DocSecurity>0</DocSecurity>
  <Lines>277</Lines>
  <Paragraphs>100</Paragraphs>
  <ScaleCrop>false</ScaleCrop>
  <Company/>
  <LinksUpToDate>false</LinksUpToDate>
  <CharactersWithSpaces>5641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Mestelman</dc:creator>
  <cp:keywords/>
  <dc:description/>
  <cp:lastModifiedBy>Laura Mestelman</cp:lastModifiedBy>
  <cp:revision>8</cp:revision>
  <dcterms:created xsi:type="dcterms:W3CDTF">2016-03-25T19:17:00Z</dcterms:created>
  <dcterms:modified xsi:type="dcterms:W3CDTF">2016-03-26T17:04:00Z</dcterms:modified>
</cp:coreProperties>
</file>